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E19F4" w14:textId="77777777" w:rsidR="00D570CB"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20767CA2" w14:textId="77777777" w:rsidR="00E00C59" w:rsidRPr="00E00C59" w:rsidRDefault="00E00C59" w:rsidP="00E00C59">
      <w:pPr>
        <w:spacing w:after="0" w:line="240" w:lineRule="auto"/>
        <w:jc w:val="center"/>
        <w:rPr>
          <w:rFonts w:ascii="Times New Roman" w:hAnsi="Times New Roman" w:cs="Times New Roman"/>
          <w:sz w:val="28"/>
          <w:szCs w:val="28"/>
        </w:rPr>
      </w:pPr>
    </w:p>
    <w:p w14:paraId="7C982844" w14:textId="5269FC55" w:rsidR="00E00C59" w:rsidRPr="00E00C59" w:rsidRDefault="00E00C59" w:rsidP="008C77E6">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00023">
        <w:rPr>
          <w:rFonts w:ascii="Times New Roman" w:hAnsi="Times New Roman" w:cs="Times New Roman"/>
          <w:sz w:val="28"/>
          <w:szCs w:val="28"/>
        </w:rPr>
        <w:t xml:space="preserve">August </w:t>
      </w:r>
      <w:r w:rsidR="00416669">
        <w:rPr>
          <w:rFonts w:ascii="Times New Roman" w:hAnsi="Times New Roman" w:cs="Times New Roman"/>
          <w:sz w:val="28"/>
          <w:szCs w:val="28"/>
        </w:rPr>
        <w:t>6</w:t>
      </w:r>
      <w:r w:rsidR="00100023">
        <w:rPr>
          <w:rFonts w:ascii="Times New Roman" w:hAnsi="Times New Roman" w:cs="Times New Roman"/>
          <w:sz w:val="28"/>
          <w:szCs w:val="28"/>
        </w:rPr>
        <w:t>, 202</w:t>
      </w:r>
      <w:r w:rsidR="00416669">
        <w:rPr>
          <w:rFonts w:ascii="Times New Roman" w:hAnsi="Times New Roman" w:cs="Times New Roman"/>
          <w:sz w:val="28"/>
          <w:szCs w:val="28"/>
        </w:rPr>
        <w:t>5</w:t>
      </w:r>
    </w:p>
    <w:p w14:paraId="744DBB9A" w14:textId="7453ECA8" w:rsidR="00E00C59" w:rsidRPr="00C30D19" w:rsidRDefault="00E00C59" w:rsidP="008C77E6">
      <w:pPr>
        <w:spacing w:after="0" w:line="240" w:lineRule="auto"/>
        <w:rPr>
          <w:rFonts w:ascii="Times New Roman" w:hAnsi="Times New Roman" w:cs="Times New Roman"/>
          <w:sz w:val="24"/>
          <w:szCs w:val="24"/>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00023">
        <w:rPr>
          <w:rFonts w:ascii="Times New Roman" w:hAnsi="Times New Roman" w:cs="Times New Roman"/>
          <w:sz w:val="24"/>
          <w:szCs w:val="24"/>
        </w:rPr>
        <w:t xml:space="preserve">Ordinance- </w:t>
      </w:r>
      <w:r w:rsidR="00E43172">
        <w:rPr>
          <w:rFonts w:ascii="Times New Roman" w:hAnsi="Times New Roman" w:cs="Times New Roman"/>
          <w:sz w:val="24"/>
          <w:szCs w:val="24"/>
        </w:rPr>
        <w:t xml:space="preserve">Local Government Officers </w:t>
      </w:r>
      <w:r w:rsidR="00E43172">
        <w:rPr>
          <w:rFonts w:ascii="Times New Roman" w:hAnsi="Times New Roman" w:cs="Times New Roman"/>
          <w:sz w:val="24"/>
          <w:szCs w:val="24"/>
        </w:rPr>
        <w:br/>
        <w:t xml:space="preserve">                                                                                                Compensation </w:t>
      </w:r>
      <w:r w:rsidR="00100023">
        <w:rPr>
          <w:rFonts w:ascii="Times New Roman" w:hAnsi="Times New Roman" w:cs="Times New Roman"/>
          <w:sz w:val="24"/>
          <w:szCs w:val="24"/>
        </w:rPr>
        <w:t xml:space="preserve">                                                                    </w:t>
      </w:r>
    </w:p>
    <w:p w14:paraId="075FC70B" w14:textId="52AAF153" w:rsidR="00E00C59" w:rsidRPr="00C30D19" w:rsidRDefault="00E00C59" w:rsidP="008C77E6">
      <w:pPr>
        <w:spacing w:after="0" w:line="240" w:lineRule="auto"/>
        <w:rPr>
          <w:rFonts w:ascii="Times New Roman" w:hAnsi="Times New Roman" w:cs="Times New Roman"/>
          <w:sz w:val="24"/>
          <w:szCs w:val="24"/>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70CB">
        <w:rPr>
          <w:rFonts w:ascii="Times New Roman" w:hAnsi="Times New Roman" w:cs="Times New Roman"/>
          <w:sz w:val="24"/>
          <w:szCs w:val="24"/>
        </w:rPr>
        <w:t xml:space="preserve">Melanie Marsh </w:t>
      </w:r>
    </w:p>
    <w:p w14:paraId="0063A932" w14:textId="577B69B8" w:rsidR="00E00C59" w:rsidRPr="00C30D19" w:rsidRDefault="00E00C59" w:rsidP="008C77E6">
      <w:pPr>
        <w:spacing w:after="0" w:line="240" w:lineRule="auto"/>
        <w:rPr>
          <w:rFonts w:ascii="Times New Roman" w:hAnsi="Times New Roman" w:cs="Times New Roman"/>
          <w:sz w:val="24"/>
          <w:szCs w:val="24"/>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70CB">
        <w:rPr>
          <w:rFonts w:ascii="Times New Roman" w:hAnsi="Times New Roman" w:cs="Times New Roman"/>
          <w:sz w:val="24"/>
          <w:szCs w:val="24"/>
        </w:rPr>
        <w:t>Melanie Marsh</w:t>
      </w:r>
      <w:r w:rsidR="00E43172">
        <w:rPr>
          <w:rFonts w:ascii="Times New Roman" w:hAnsi="Times New Roman" w:cs="Times New Roman"/>
          <w:sz w:val="24"/>
          <w:szCs w:val="24"/>
        </w:rPr>
        <w:br/>
      </w:r>
    </w:p>
    <w:p w14:paraId="0A5E9F7C" w14:textId="6F5F558C" w:rsidR="00E00C59" w:rsidRPr="00E00C59" w:rsidRDefault="00E00C59" w:rsidP="008C77E6">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A4FFE">
        <w:rPr>
          <w:rFonts w:ascii="Times New Roman" w:hAnsi="Times New Roman" w:cs="Times New Roman"/>
          <w:sz w:val="28"/>
          <w:szCs w:val="28"/>
        </w:rPr>
        <w:t>5</w:t>
      </w:r>
      <w:r w:rsidR="00100023">
        <w:rPr>
          <w:rFonts w:ascii="Times New Roman" w:hAnsi="Times New Roman" w:cs="Times New Roman"/>
          <w:sz w:val="28"/>
          <w:szCs w:val="28"/>
        </w:rPr>
        <w:t xml:space="preserve"> to 10</w:t>
      </w:r>
      <w:r>
        <w:rPr>
          <w:sz w:val="24"/>
          <w:szCs w:val="24"/>
        </w:rPr>
        <w:tab/>
      </w:r>
      <w:r w:rsidR="00F0095B">
        <w:rPr>
          <w:sz w:val="24"/>
          <w:szCs w:val="24"/>
        </w:rPr>
        <w:tab/>
      </w:r>
      <w:r w:rsidRPr="00E00C59">
        <w:rPr>
          <w:rFonts w:ascii="Times New Roman" w:hAnsi="Times New Roman" w:cs="Times New Roman"/>
          <w:sz w:val="28"/>
          <w:szCs w:val="28"/>
        </w:rPr>
        <w:t>MINUTES</w:t>
      </w:r>
    </w:p>
    <w:p w14:paraId="6B1913FD" w14:textId="77777777" w:rsidR="00F0095B" w:rsidRDefault="00F0095B" w:rsidP="00E00C59">
      <w:pPr>
        <w:spacing w:after="0" w:line="240" w:lineRule="auto"/>
        <w:rPr>
          <w:rFonts w:ascii="Times New Roman" w:hAnsi="Times New Roman" w:cs="Times New Roman"/>
          <w:sz w:val="28"/>
          <w:szCs w:val="28"/>
        </w:rPr>
      </w:pPr>
    </w:p>
    <w:p w14:paraId="41E750E1"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6216AE8A"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1B32C611" w14:textId="77777777" w:rsidR="00E00C59" w:rsidRPr="00E00C59" w:rsidRDefault="00E00C59" w:rsidP="00E00C59">
      <w:pPr>
        <w:spacing w:after="0" w:line="240" w:lineRule="auto"/>
        <w:rPr>
          <w:rFonts w:ascii="Times New Roman" w:hAnsi="Times New Roman" w:cs="Times New Roman"/>
          <w:sz w:val="28"/>
          <w:szCs w:val="28"/>
        </w:rPr>
      </w:pPr>
    </w:p>
    <w:p w14:paraId="05E53D2A" w14:textId="3F2A703C" w:rsidR="00E00C59" w:rsidRPr="00E00C59" w:rsidRDefault="008C77E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100023">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6683692" w14:textId="77777777" w:rsidR="00E00C59" w:rsidRPr="00E00C59" w:rsidRDefault="00E00C59" w:rsidP="00E00C59">
      <w:pPr>
        <w:spacing w:after="0" w:line="240" w:lineRule="auto"/>
        <w:rPr>
          <w:rFonts w:ascii="Times New Roman" w:hAnsi="Times New Roman" w:cs="Times New Roman"/>
          <w:sz w:val="28"/>
          <w:szCs w:val="28"/>
        </w:rPr>
      </w:pPr>
    </w:p>
    <w:p w14:paraId="27024F5D" w14:textId="77777777" w:rsidR="00E00C59" w:rsidRDefault="008C77E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1EAB71D6" w14:textId="77777777" w:rsidR="00F0095B" w:rsidRPr="00E00C59" w:rsidRDefault="00F0095B" w:rsidP="00E00C59">
      <w:pPr>
        <w:spacing w:after="0" w:line="240" w:lineRule="auto"/>
        <w:rPr>
          <w:rFonts w:ascii="Times New Roman" w:hAnsi="Times New Roman" w:cs="Times New Roman"/>
          <w:sz w:val="28"/>
          <w:szCs w:val="28"/>
        </w:rPr>
      </w:pPr>
    </w:p>
    <w:p w14:paraId="323AEA6C" w14:textId="2B42BDEF" w:rsidR="00E00C59" w:rsidRPr="00E00C59" w:rsidRDefault="008C77E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sidR="00100023">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193FF63F" w14:textId="72EBAA5A" w:rsidR="00E00C59" w:rsidRPr="00E00C59" w:rsidRDefault="008C77E6"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633EE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1"/>
            <w14:checkedState w14:val="2612" w14:font="MS Gothic"/>
            <w14:uncheckedState w14:val="2610" w14:font="MS Gothic"/>
          </w14:checkbox>
        </w:sdtPr>
        <w:sdtEndPr/>
        <w:sdtContent>
          <w:r w:rsidR="00100023">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5D68D87" w14:textId="77777777" w:rsidR="00E00C59" w:rsidRPr="00E00C59" w:rsidRDefault="00E00C59" w:rsidP="00E00C59">
      <w:pPr>
        <w:spacing w:after="0" w:line="240" w:lineRule="auto"/>
        <w:rPr>
          <w:rFonts w:ascii="Times New Roman" w:hAnsi="Times New Roman" w:cs="Times New Roman"/>
          <w:sz w:val="28"/>
          <w:szCs w:val="28"/>
        </w:rPr>
      </w:pPr>
    </w:p>
    <w:p w14:paraId="53004830" w14:textId="77777777" w:rsidR="00E00C59" w:rsidRPr="00E00C59" w:rsidRDefault="008C77E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4CDE329A" w14:textId="77777777" w:rsidR="00E00C59" w:rsidRPr="00E00C59" w:rsidRDefault="00E00C59" w:rsidP="00E00C59">
      <w:pPr>
        <w:spacing w:after="0" w:line="240" w:lineRule="auto"/>
        <w:rPr>
          <w:rFonts w:ascii="Times New Roman" w:hAnsi="Times New Roman" w:cs="Times New Roman"/>
          <w:sz w:val="28"/>
          <w:szCs w:val="28"/>
        </w:rPr>
      </w:pPr>
    </w:p>
    <w:p w14:paraId="03481DA2" w14:textId="77777777" w:rsidR="00E00C59" w:rsidRPr="00E00C59" w:rsidRDefault="008C77E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00A5819C" w14:textId="77777777" w:rsidR="00E00C59" w:rsidRPr="00E00C59" w:rsidRDefault="008C77E6"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6869E22A" w14:textId="77777777" w:rsidR="00E00C59" w:rsidRPr="00E00C59" w:rsidRDefault="00E00C59" w:rsidP="00E00C59">
      <w:pPr>
        <w:spacing w:after="0" w:line="240" w:lineRule="auto"/>
        <w:rPr>
          <w:rFonts w:ascii="Times New Roman" w:hAnsi="Times New Roman" w:cs="Times New Roman"/>
          <w:sz w:val="28"/>
          <w:szCs w:val="28"/>
        </w:rPr>
      </w:pPr>
    </w:p>
    <w:p w14:paraId="4116415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BDF2B34" w14:textId="72846C0A" w:rsidR="0005208D" w:rsidRPr="008C77E6" w:rsidRDefault="00100023" w:rsidP="00E00C59">
      <w:pPr>
        <w:spacing w:after="0" w:line="240" w:lineRule="auto"/>
        <w:rPr>
          <w:rFonts w:ascii="Times New Roman" w:hAnsi="Times New Roman" w:cs="Times New Roman"/>
          <w:sz w:val="24"/>
          <w:szCs w:val="24"/>
        </w:rPr>
      </w:pPr>
      <w:r w:rsidRPr="008C77E6">
        <w:rPr>
          <w:rFonts w:ascii="Times New Roman" w:hAnsi="Times New Roman" w:cs="Times New Roman"/>
          <w:sz w:val="24"/>
          <w:szCs w:val="24"/>
        </w:rPr>
        <w:t>T</w:t>
      </w:r>
      <w:r w:rsidR="00416669" w:rsidRPr="008C77E6">
        <w:rPr>
          <w:rFonts w:ascii="Times New Roman" w:hAnsi="Times New Roman" w:cs="Times New Roman"/>
          <w:sz w:val="24"/>
          <w:szCs w:val="24"/>
        </w:rPr>
        <w:t xml:space="preserve">o meet the statutory </w:t>
      </w:r>
      <w:r w:rsidRPr="008C77E6">
        <w:rPr>
          <w:rFonts w:ascii="Times New Roman" w:hAnsi="Times New Roman" w:cs="Times New Roman"/>
          <w:sz w:val="24"/>
          <w:szCs w:val="24"/>
        </w:rPr>
        <w:t>requirement</w:t>
      </w:r>
      <w:r w:rsidR="00416669" w:rsidRPr="008C77E6">
        <w:rPr>
          <w:rFonts w:ascii="Times New Roman" w:hAnsi="Times New Roman" w:cs="Times New Roman"/>
          <w:sz w:val="24"/>
          <w:szCs w:val="24"/>
        </w:rPr>
        <w:t xml:space="preserve">s.  A separate public hearing is scheduled </w:t>
      </w:r>
      <w:r w:rsidRPr="008C77E6">
        <w:rPr>
          <w:rFonts w:ascii="Times New Roman" w:hAnsi="Times New Roman" w:cs="Times New Roman"/>
          <w:sz w:val="24"/>
          <w:szCs w:val="24"/>
        </w:rPr>
        <w:t>to receive comment on the compensation increase for executive municipal officers.  To help understand more about this new law, following are some of the terms and definitions that are in the law:   “Compensation means”  salary a budgeted bonus or budgeted incentive pay, a vehicle allowance and deferred salary.  “Compensation increase”</w:t>
      </w:r>
      <w:r w:rsidR="0005208D" w:rsidRPr="008C77E6">
        <w:rPr>
          <w:rFonts w:ascii="Times New Roman" w:hAnsi="Times New Roman" w:cs="Times New Roman"/>
          <w:sz w:val="24"/>
          <w:szCs w:val="24"/>
        </w:rPr>
        <w:t xml:space="preserve"> </w:t>
      </w:r>
      <w:r w:rsidRPr="008C77E6">
        <w:rPr>
          <w:rFonts w:ascii="Times New Roman" w:hAnsi="Times New Roman" w:cs="Times New Roman"/>
          <w:sz w:val="24"/>
          <w:szCs w:val="24"/>
        </w:rPr>
        <w:t xml:space="preserve">means an increase in any item just mentioned in the compensation definition.  “Executive municipal officer” means the Chief Administrative (CAO), the Assistant CAO, the City Attorney, an individual </w:t>
      </w:r>
      <w:r w:rsidR="0005208D" w:rsidRPr="008C77E6">
        <w:rPr>
          <w:rFonts w:ascii="Times New Roman" w:hAnsi="Times New Roman" w:cs="Times New Roman"/>
          <w:sz w:val="24"/>
          <w:szCs w:val="24"/>
        </w:rPr>
        <w:t xml:space="preserve">who is the head or chief of any city department or division, or an individual who is the chief assistant or deputy of a department or division head.  </w:t>
      </w:r>
    </w:p>
    <w:p w14:paraId="39DBC6EB" w14:textId="77777777" w:rsidR="0005208D" w:rsidRPr="008C77E6" w:rsidRDefault="0005208D" w:rsidP="00E00C59">
      <w:pPr>
        <w:spacing w:after="0" w:line="240" w:lineRule="auto"/>
        <w:rPr>
          <w:rFonts w:ascii="Times New Roman" w:hAnsi="Times New Roman" w:cs="Times New Roman"/>
          <w:sz w:val="24"/>
          <w:szCs w:val="24"/>
        </w:rPr>
      </w:pPr>
    </w:p>
    <w:p w14:paraId="512C386A" w14:textId="7BD6B3FA" w:rsidR="00E00C59" w:rsidRPr="008C77E6" w:rsidRDefault="0005208D" w:rsidP="00E00C59">
      <w:pPr>
        <w:spacing w:after="0" w:line="240" w:lineRule="auto"/>
        <w:rPr>
          <w:rFonts w:ascii="Times New Roman" w:hAnsi="Times New Roman" w:cs="Times New Roman"/>
          <w:sz w:val="24"/>
          <w:szCs w:val="24"/>
        </w:rPr>
      </w:pPr>
      <w:r w:rsidRPr="008C77E6">
        <w:rPr>
          <w:rFonts w:ascii="Times New Roman" w:hAnsi="Times New Roman" w:cs="Times New Roman"/>
          <w:sz w:val="24"/>
          <w:szCs w:val="24"/>
        </w:rPr>
        <w:t xml:space="preserve">A public hearing will be held on this item as well as an action item.  Attached for your review and action is a proposed ordinance. </w:t>
      </w:r>
      <w:r w:rsidR="00E00C59" w:rsidRPr="008C77E6">
        <w:rPr>
          <w:rFonts w:ascii="Times New Roman" w:hAnsi="Times New Roman" w:cs="Times New Roman"/>
          <w:sz w:val="24"/>
          <w:szCs w:val="24"/>
        </w:rPr>
        <w:tab/>
      </w:r>
      <w:r w:rsidR="00E00C59" w:rsidRPr="008C77E6">
        <w:rPr>
          <w:rFonts w:ascii="Times New Roman" w:hAnsi="Times New Roman" w:cs="Times New Roman"/>
          <w:sz w:val="24"/>
          <w:szCs w:val="24"/>
        </w:rPr>
        <w:tab/>
      </w:r>
    </w:p>
    <w:p w14:paraId="42091D7B" w14:textId="77777777" w:rsidR="0005208D" w:rsidRPr="00E00C59" w:rsidRDefault="0005208D" w:rsidP="00E00C59">
      <w:pPr>
        <w:spacing w:after="0" w:line="240" w:lineRule="auto"/>
        <w:rPr>
          <w:rFonts w:ascii="Times New Roman" w:hAnsi="Times New Roman" w:cs="Times New Roman"/>
          <w:sz w:val="28"/>
          <w:szCs w:val="28"/>
          <w:u w:val="dashDotHeavy"/>
        </w:rPr>
      </w:pPr>
    </w:p>
    <w:p w14:paraId="287D2309"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63B5D2A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515F4E52" w14:textId="77777777" w:rsidR="00E00C59" w:rsidRPr="00E42684"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sectPr w:rsidR="00E00C59" w:rsidRPr="00E42684" w:rsidSect="00F0095B">
      <w:pgSz w:w="12240" w:h="15840"/>
      <w:pgMar w:top="144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098C5" w14:textId="77777777" w:rsidR="00451BA0" w:rsidRDefault="00451BA0" w:rsidP="00E42684">
      <w:pPr>
        <w:spacing w:after="0" w:line="240" w:lineRule="auto"/>
      </w:pPr>
      <w:r>
        <w:separator/>
      </w:r>
    </w:p>
  </w:endnote>
  <w:endnote w:type="continuationSeparator" w:id="0">
    <w:p w14:paraId="696943B1" w14:textId="77777777" w:rsidR="00451BA0" w:rsidRDefault="00451BA0" w:rsidP="00E42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69EAF" w14:textId="77777777" w:rsidR="00451BA0" w:rsidRDefault="00451BA0" w:rsidP="00E42684">
      <w:pPr>
        <w:spacing w:after="0" w:line="240" w:lineRule="auto"/>
      </w:pPr>
      <w:r>
        <w:separator/>
      </w:r>
    </w:p>
  </w:footnote>
  <w:footnote w:type="continuationSeparator" w:id="0">
    <w:p w14:paraId="7AB27335" w14:textId="77777777" w:rsidR="00451BA0" w:rsidRDefault="00451BA0" w:rsidP="00E426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0204DD"/>
    <w:rsid w:val="0005208D"/>
    <w:rsid w:val="000C2F8D"/>
    <w:rsid w:val="00100023"/>
    <w:rsid w:val="00133382"/>
    <w:rsid w:val="00416669"/>
    <w:rsid w:val="00451BA0"/>
    <w:rsid w:val="00484403"/>
    <w:rsid w:val="004964C0"/>
    <w:rsid w:val="005F20BC"/>
    <w:rsid w:val="005F3E2F"/>
    <w:rsid w:val="00633EE1"/>
    <w:rsid w:val="006A6001"/>
    <w:rsid w:val="007876B7"/>
    <w:rsid w:val="008C77E6"/>
    <w:rsid w:val="00902EF9"/>
    <w:rsid w:val="00983036"/>
    <w:rsid w:val="00B146EF"/>
    <w:rsid w:val="00C21072"/>
    <w:rsid w:val="00C30D19"/>
    <w:rsid w:val="00C85E92"/>
    <w:rsid w:val="00D570CB"/>
    <w:rsid w:val="00DA4513"/>
    <w:rsid w:val="00E00C59"/>
    <w:rsid w:val="00E42684"/>
    <w:rsid w:val="00E43172"/>
    <w:rsid w:val="00EA4FFE"/>
    <w:rsid w:val="00F00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FA5AA"/>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684"/>
  </w:style>
  <w:style w:type="paragraph" w:styleId="Footer">
    <w:name w:val="footer"/>
    <w:basedOn w:val="Normal"/>
    <w:link w:val="FooterChar"/>
    <w:uiPriority w:val="99"/>
    <w:unhideWhenUsed/>
    <w:rsid w:val="00E42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Kim Holindrake</cp:lastModifiedBy>
  <cp:revision>3</cp:revision>
  <cp:lastPrinted>2024-02-15T17:56:00Z</cp:lastPrinted>
  <dcterms:created xsi:type="dcterms:W3CDTF">2025-07-31T13:08:00Z</dcterms:created>
  <dcterms:modified xsi:type="dcterms:W3CDTF">2025-07-31T13:41:00Z</dcterms:modified>
</cp:coreProperties>
</file>